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Gioco Responsabile Venue Codice di Condotta gioco d'azzardo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1. Definizioni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I termini utilizzati nel presente Codice Gioco d'azzardo Responsabile Sede di comportamento sono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coerenti con il regolamento Gambling Act 2003 (legge) a meno che il contesto non richieda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diversamente o contrarie, si intende.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2. Preparazione di un codice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Questo locale Gioco Responsabile gioco d'azzardo Codice di Condotta è stato preparato dal Hotels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Association australiana (Victoria) e sarà disponibile per piattaforme di gioco per l'adozione. Il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presente Codice di Condotta è stato scritto in un modo che da poter essere facilmente comprensibile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per i clienti. E 'stato preparato con l'intenzione di essere scritta in un inglese semplice e presentate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in modo tale da essere ragionevolmente accessibili per i clienti, compresi i clienti provenienti da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culturalmente e linguisticamente diversi contesti.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3. Disponibilità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Questo codice verrà reso disponibile in forma scritta ai clienti su richiesta. Un cartello consiglia ai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propri clienti di questo sarà visualizzato all'entrata della sala da gioco o la cassa nella sala da gioco.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Il codice sarà disponibile anche nelle lingue comunitarie sul sito web del locale, ove possibile. Lingue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possono includere: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Greco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Italiano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vietnamita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Cinese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Arabic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Turco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Spagnolo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4. Messaggio Responsible Gambling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Il messaggio verrà visualizzato il seguente all'ingresso della sala da gioco e / o presso la cassa nella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sala da gioco: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"Questo locale è impegnato a fornire i più elevati standard di customer care e gioco d'azzardo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responsabile. Il nostro Codice di Condotta Gioco Responsabile descrive come lo facciamo.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Gioco d'azzardo responsabile in un ambiente regolamentato è quando i consumatori hanno scelte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informate e possono esercitare una scelta razionale e ragionevole in base alle loro circostanze. Ciò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significa una responsabilità condivisa con l'azione collettiva da parte dell'industria del gioco,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governo, gli individui e le comunità ".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5. Informazioni sul gioco d'azzardo responsabile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Questo locale espone le informazioni incaricato gioco d'azzardo in una vasta gamma di forme, tra cui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brochure, manifesti e macchina Electronic Gaming (EGM) su schermo le informazioni del giocatore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(PID).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Gli esempi includono: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a) Come giocare in maniera responsabile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b) Come creare e mantenere un pre-impegno decisione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c) La disponibilità di servizi di supporto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d) Il pagamento delle vincite politica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e) Il divieto di concessione di credito per il gioco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f) La sede di auto-esclusione del programma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Questa sala da gioco offre un programma di auto-esclusione. Per informazioni sul programma, i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clienti possono parlare con il Gioco Responsabile Funzionario / Gaming Duty Manager o prendere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una copia del Self-esclusione brochure visualizzato nella sala da gioco.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Le schermate di visualizzazione presso la sede del periodico può anche mostrare punte di gioco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responsabili e recapiti di informazione per i servizi di gioco d'azzardo problematico di supporto.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(Questo è applicabile solo per quei locali che hanno schermi sono in grado di visualizzare queste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informazioni.)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lastRenderedPageBreak/>
        <w:t>g) Ulteriori informazioni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Questo locale offre ai clienti ulteriori informazioni sul gioco responsabile, tra cui: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Come accedere al sito web del governo del Commonwealth 'Smart Money'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www.moneysmart.gov.au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Come i giocatori d'azzardo e le loro famiglie o amici possono trovare servizi di supporto di gioco e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di auto-esclusione dei programmi e il Governo dello Stato del gioco d'azzardo problematico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www.problemgambling.vic.gov.au supporto al sito web (o simile domestico sito web del governo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budgeting).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6. Gioco d'azzardo Informazioni sul prodotto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Le regole per ogni macchina da gioco elettronica (EGM) gioco, tra cui le possibilità di vincere, sono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disponibili accedendo alle informazioni del giocatore di visualizzazione (PID) si trova sulla macchina.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Informazioni su come visualizzare le schermate PID è disponibile da un membro del personale e / o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leggendo le informazioni Player Display (PID) brochure, disponibile all'interno della sala da gioco.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7. Loyalty Scheme clienti informazioni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Se un sistema di fidelizzazione del cliente viene offerto da questo locale un opuscolo sarà messo a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disposizione ai clienti dettaglio le informazioni appropriate sullo schema di fidelizzazione del cliente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a disposizione dei partecipanti. Queste informazioni comprendono le regole del programma di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fidelizzazione e come e quando premi sono maturati e redenti.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Clienti partecipanti saranno informati su eventuali benefici che sarebbero stati realizzati come parte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del programma di fidelizzazione tramite direct mail o e-mail su base periodica come determinato dal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luogo.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8. Pre-impegno della strategia di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Questo locale incoraggia i clienti che giocano macchine da gioco elettroniche (EGM) per impostare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un limite di tempo e denaro in base alla loro situazione. Segnaletica gioco d'azzardo responsabile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nella sala da gioco e sul EGM aiuterà il cliente a fare una pre-impegno decisione di fissazione di un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limite e mantenendo ad essa.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Tutti i EGM di questo locale permettono al giocatore di controllare il tempo e la quantità di denaro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speso durante una sessione di gioco. Informazioni su come attivare il controllo di sessione è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disponibile dal personale del locale e nel Player Display Informativo (PID) esposto nel locale. Queste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informazioni offre il supporto a un cliente che ha fatto un pre-impegno decisione.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9. Interazione con i clienti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Il personale di questo locale è impegnato a fornire livelli costantemente elevati di servizio al cliente,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incluso l'essere costantemente consapevoli dei loro clienti e la responsabilità del locale riguardo al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gioco d'azzardo responsabile. La formazione del personale codice come parte della loro induzione.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Questo locale dispone di un Responsible Gambling nominato Officer / Gaming Duty Manager che è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sempre disponibile quando la sede è aperta.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Una persona, che si avvicina a un membro dello staff per informazioni sui servizi di gioco d'azzardo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problematico o mostrasse di avere un problema con il loro gioco, sarà indirizzato al Responsabile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Gambling Officer / Gaming Duty Manager per l'assistenza e le azioni necessarie.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Un cliente che mostrasse segni di sofferenza o di un comportamento inaccettabile saranno avvicinati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da un membro del personale che offrirà assistenza.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Indicatori di gioco d'azzardo problematico possono includere, ma non limitati a, i clienti che: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i. avvicina a un membro dello staff alla ricerca di informazioni in relazione al gioco d'azzardo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problematico;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ii. identificare se stessi come problemi con i loro comportamenti di gioco;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iii. gioco d'azzardo per lunghi periodi senza pausa;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iv. evitando l'interazione contatto con il personale locale durante il gioco;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v effettuare richieste in prestito denaro al personale o ad altri clienti;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vi. raccogliere una scorta di depliant gioco d'azzardo problematico;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vii. mostra segni di sofferenza o di comportamento inaccettabile, e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viii. mostrare un comportamento aggressivo, anti-sociali o emotivi durante il gioco.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lastRenderedPageBreak/>
        <w:t>Il processo per l'interazione con tali clienti comprende l'assistenza misurata a seconda valutazione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caso per caso dal personale del locale appropriato. Questa interazione può assumere la forma di: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i. incoraggiare il cliente a prendere in considerazione cibi e bevande offerte disponibili presso la sede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che consenta una pausa nel gioco dalla macchina da gioco;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ii. offrendo al cliente qualche rinfresco (es. tazza di tè o di caffè) in una tranquilla zona più privata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della sede di gioco in cui il cliente ha la possibilità di chiedere informazioni un adeguato sostegno in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modo riservato;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iii. assistere il cliente con l'organizzazione del viaggio, al fine di lasciare il luogo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I contatti con i clienti da parte del Responsible Gambling Officer vengono registrati in un incidente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Responsible Gambling Registrati e comprendono azioni intraprese. Questo registro è regolato dalla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legge sulla privacy. Dettagli per essere inclusi nel registro degli incidenti sono: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i. la data e l'ora dell'incidente;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ii. il nome (s) del membro del personale (s) coinvolti;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iii. il nome del cliente coinvolto (se disponibile);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iv. uno schema o quadro dell'incidente;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v azione presi dal personale (ad esempio: la fornitura di Aiuto Gambler 's / informazioni esclusione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Self);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10. Interazione con il personale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In conformità alla legge, i dipendenti di questo locale non sono autorizzati a scommettere su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macchine da gioco mentre nel corso del loro lavoro.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A seconda delle indicazioni del datore di lavoro specifici per il personale in una sede di gioco che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possono alterare di volta in volta, fuori servizio i dipendenti di questo locale possono giocare presso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la sede, sempre che non siano in uniforme, non indossando la loro identificazione licenza di gioco e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sono stati assenti dal il luogo in quanto il loro turno più recente turni di servizio.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Ogni membro del personale che indica che lui o lei ha un problema di gioco verranno fornite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informazioni di consulenza di supporto da parte dell'operatore locale (persona rilevante) in modo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riservato. Tale personale può essere incoraggiati a perseguire non d'azzardo funzioni relative, se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disponibile.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11. Interazione con i servizi di supporto Problem Gambling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Questo locale è impegnato a mantenere forti legami con i servizi locali problemi il gioco d'azzardo ed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organismi affini. Personale dirigente di questo locale avvierà incontri a intervalli regolari con l'aiuto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del Gambler locale e operatori di sostegno designati Venue (VSW) del Dipartimento di Giustizia.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Esempi di queste riunioni ci sono: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O la convocazione di una sessione annuale di formazione del personale, gestito dal servizio Guida in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linea del Gambler locale;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o incontri annuali tra l'operatore Venue / Manager e Guida in linea del giocatore o VSW designato, o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contatti regolari o via e-mail ai servizi di supporto.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I dettagli di queste riunioni saranno conservati in una cartella Responsible Gambling / Registrati per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essere posizionato nella sala da gioco. I dettagli della riunione devono comprendere: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ora e la data della riunione;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I partecipanti alla riunione;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I temi discussi;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risultati / le azioni decise nella riunione;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data della riunione successiva.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12. Reclami dei clienti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Un Cliente con un reclamo riguardo il rispetto e il funzionamento di questo codice di condotta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dovrebbe farcela per iscritto direttamente alla direzione del locale. Tutti i reclami saranno controllati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dal manager del locale per assicurarsi che riguarda il funzionamento del presente Codice. Reclami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riguardanti il servizio clienti o le operazioni della macchina che non si riferiscono al funzionamento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del codice deve essere indirizzata al Duty Manager. Il personale del locale assistere i clienti con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questo processo, se richiesto.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lastRenderedPageBreak/>
        <w:t>I reclami saranno analizzati con sensibilità e il più presto possibile.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Essi verranno risolti nel modo seguente: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tutti i reclami saranno prontamente riconosciuta;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se si è deciso di non esaminare il reclamo in quanto non riguardano il funzionamento del codice, il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cliente verrà informato di conseguenza;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durante l'inchiesta della denuncia, manager del locale può chiedere informazioni al membro del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personale interessato relative al tema della denuncia;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il Manger Venue cercherà di stabilire se il cliente è stato trattato in modo ragionevole e in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conformità con il Codice Gioco Responsabile di condotta;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se il reclamo viene convalidato, il Venue Manager descrive dettagliatamente l'azione che deve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essere preso per porre rimedio alla questione;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il cliente sarà sempre informato dell'esito del reclamo;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I dettagli del reclamo sarà mantenuto nella cartella Responsible Gambling / Register;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informazioni sui reclami saranno fornite al VCGR se richiesto.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Se un reclamo non può essere risolto nel luogo va per la risoluzione presso l'Istituto di arbitri e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mediatori Australia (IAMA). Entrambe le parti coinvolte nel reclamo possono contattare la IAMA. Per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avviare un reclamo entrambe le parti possono visitare il sito Web di IAMA (www.iama.org.au),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scaricare il modulo di Resolver delle controversie, e quindi inviare il modulo compilato con la relativa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tassa al IAMA.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La documentazione relativa a tutte le denunce contro il codice deve essere mantenuto nella Cartella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Responsible Gambling / Registra un accesso da parte del VCGR come richiesto.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13. Il rispetto del divieto di gioco per i minori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Il gioco d'azzardo è proibito ai minori. I segni si trovano ad ogni ingresso sala da gioco vieta i minori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dalla sua entrata. Tutto il personale locale hanno la responsabilità per la ricerca di documentazione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relativa età, se non sono sicuri che l'età di un cliente. Se la prova rilevante della documentazione età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non può essere stabilito, il cliente deve essere chiesto di lasciare la sala da gioco.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14. Il gioco d'azzardo Ambiente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I clienti saranno incoraggiati a fare </w:t>
      </w:r>
      <w:proofErr w:type="gramStart"/>
      <w:r>
        <w:rPr>
          <w:rFonts w:ascii="TT15Ct00" w:hAnsi="TT15Ct00" w:cs="TT15Ct00"/>
        </w:rPr>
        <w:t>pause</w:t>
      </w:r>
      <w:proofErr w:type="gramEnd"/>
      <w:r>
        <w:rPr>
          <w:rFonts w:ascii="TT15Ct00" w:hAnsi="TT15Ct00" w:cs="TT15Ct00"/>
        </w:rPr>
        <w:t xml:space="preserve"> regolari dalle macchine da gioco. Tale incoraggiamento può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assumere la forma di un avviso sul sistema di sonorizzazione del locale e possono comprendere: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a) L'annuncio che il tè del mattino è ora disponibile;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b) annuncio di un sorteggio membro;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c) Annunciando l'avvio di altre attività non connesse attività di gioco dei clienti all'interno del locale.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Il personale del locale controlla le attività dei clienti e interagire a seconda dei casi a scoraggiare i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clienti di impegnarsi nel gioco d'azzardo esteso e intensivo. Questa interazione può assumere la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forma di un dialogo coerente con l'impegno generale ha avviato l'ospitalità da parte di personale nei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confronti dei clienti relative alla disponibilità di cibo e bevande.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Orologi saranno collocati in aree più importanti del locale, affinché i clienti saranno consapevoli del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passaggio del tempo. Il personale sarà parlare del momento in cui fare annunci sulle attività locali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scolastici.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15. Transazioni finanziarie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Questo locale non incassare assegni. Se un cliente cerca di incassare un assegno, l'agente avvertirà il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cliente che la sede non assegni in contanti.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Le vincite inferiori ai $ </w:t>
      </w:r>
      <w:r w:rsidR="000A7F3F">
        <w:rPr>
          <w:rFonts w:ascii="TT15Ct00" w:hAnsi="TT15Ct00" w:cs="TT15Ct00"/>
        </w:rPr>
        <w:t>2</w:t>
      </w:r>
      <w:r>
        <w:rPr>
          <w:rFonts w:ascii="TT15Ct00" w:hAnsi="TT15Ct00" w:cs="TT15Ct00"/>
        </w:rPr>
        <w:t>,000 dalle macchine da gioco di questo locale può essere pagato in contanti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e / o assegno. Per legge tutte le vincite oi crediti accumulati di $ </w:t>
      </w:r>
      <w:r w:rsidR="000A7F3F">
        <w:rPr>
          <w:rFonts w:ascii="TT15Ct00" w:hAnsi="TT15Ct00" w:cs="TT15Ct00"/>
        </w:rPr>
        <w:t>2</w:t>
      </w:r>
      <w:bookmarkStart w:id="0" w:name="_GoBack"/>
      <w:bookmarkEnd w:id="0"/>
      <w:r>
        <w:rPr>
          <w:rFonts w:ascii="TT15Ct00" w:hAnsi="TT15Ct00" w:cs="TT15Ct00"/>
        </w:rPr>
        <w:t>,000 o più devono essere pagati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interamente con assegno, che non può essere fatta in contanti. Queste vincite o crediti accumulati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non possono essere in credito sulla macchina.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Un registro pagamento Premio viene mantenuta nella sala da gioco.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16. Una pubblicità responsabile e Promozioni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Un-sollecitato la pubblicità di apparecchi da gioco elettronici (EGM) i prodotti di gioco d'azzardo è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vietato in Victoria.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Tutti i non-EGM pubblicitaria intrapresa da o per conto di questo locale si rispettino il codice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lastRenderedPageBreak/>
        <w:t>pubblicitario etico adottato dall'Associazione australiana di inserzionisti nazionali.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Inoltre questo locale farà sì che i nostri materiale pubblicitario: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non essere false, fuorvianti o ingannevoli sulle probabilità, i premi e le possibilità di vincita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avere il consenso di qualsiasi persona identificata come vincere un premio, prima della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pubblicazione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non essere offensivo o di natura indecente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non creare l'impressione che il gioco d'azzardo è una strategia ragionevole per il miglioramento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finanziario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Non favorire il consumo di alcol durante l'acquisto dei prodotti di gioco d'azzardo.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17. Revisione del Codice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Il Codice viene revisionato annualmente per assicurare la conformità con il regolamento Gambling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Act 2003 e relativi Indicazioni ministeriali. L'autore del codice - l'Australian Hotels Association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(Victoria) - faciliterà la revisione annuale per conto della partecipazione degli operatori locali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scolastici.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Il funzionamento e l'efficacia del Codice nei precedenti 12 mesi, saranno recensione in questo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momento. La revisione mira un feedback dai soggetti interessati, compreso il personale locale, i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clienti servizi di supporto e di problem gioco d'azzardo.</w:t>
      </w:r>
    </w:p>
    <w:p w:rsidR="00B34393" w:rsidRDefault="00B34393" w:rsidP="00B343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I cambiamenti richiesti verranno presi in considerazione e attuate, ove possibile. Eventuali modifiche</w:t>
      </w:r>
    </w:p>
    <w:p w:rsidR="000D5230" w:rsidRDefault="00B34393" w:rsidP="00B34393">
      <w:r>
        <w:rPr>
          <w:rFonts w:ascii="TT15Ct00" w:hAnsi="TT15Ct00" w:cs="TT15Ct00"/>
        </w:rPr>
        <w:t>saranno registrati nella cartella gioco d'azzardo responsabile del locale / Register.</w:t>
      </w:r>
    </w:p>
    <w:sectPr w:rsidR="000D523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15C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93"/>
    <w:rsid w:val="000A7F3F"/>
    <w:rsid w:val="0022491A"/>
    <w:rsid w:val="00B34393"/>
    <w:rsid w:val="00E1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7ECE2"/>
  <w15:docId w15:val="{C7F63F49-5229-4D67-9A14-71FD85CC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2386</Words>
  <Characters>13603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Miller</dc:creator>
  <cp:lastModifiedBy>Kimberley Malcolm</cp:lastModifiedBy>
  <cp:revision>2</cp:revision>
  <dcterms:created xsi:type="dcterms:W3CDTF">2018-09-25T04:18:00Z</dcterms:created>
  <dcterms:modified xsi:type="dcterms:W3CDTF">2018-09-25T04:18:00Z</dcterms:modified>
</cp:coreProperties>
</file>